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9" w:type="pct"/>
        <w:tblInd w:w="-197" w:type="dxa"/>
        <w:tblLayout w:type="fixed"/>
        <w:tblLook w:val="04A0" w:firstRow="1" w:lastRow="0" w:firstColumn="1" w:lastColumn="0" w:noHBand="0" w:noVBand="1"/>
      </w:tblPr>
      <w:tblGrid>
        <w:gridCol w:w="1907"/>
        <w:gridCol w:w="120"/>
        <w:gridCol w:w="1849"/>
        <w:gridCol w:w="899"/>
        <w:gridCol w:w="521"/>
        <w:gridCol w:w="1189"/>
        <w:gridCol w:w="416"/>
        <w:gridCol w:w="348"/>
        <w:gridCol w:w="690"/>
        <w:gridCol w:w="132"/>
        <w:gridCol w:w="1333"/>
      </w:tblGrid>
      <w:tr w:rsidR="003242CD">
        <w:trPr>
          <w:trHeight w:val="455"/>
        </w:trPr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CD" w:rsidRDefault="00F205CE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CD" w:rsidRDefault="003242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CD" w:rsidRDefault="003242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CD" w:rsidRDefault="003242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CD" w:rsidRDefault="003242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CD" w:rsidRDefault="003242CD">
            <w:pPr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5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eastAsia="方正小标宋_GBK"/>
                <w:color w:val="000000"/>
                <w:kern w:val="0"/>
                <w:sz w:val="36"/>
                <w:szCs w:val="36"/>
                <w:lang w:bidi="ar"/>
              </w:rPr>
              <w:t>大邑县人才购房补贴申请表</w:t>
            </w:r>
            <w:bookmarkEnd w:id="0"/>
          </w:p>
        </w:tc>
      </w:tr>
      <w:tr w:rsidR="003242CD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申请人基本信息</w:t>
            </w:r>
          </w:p>
        </w:tc>
      </w:tr>
      <w:tr w:rsidR="003242CD">
        <w:trPr>
          <w:trHeight w:val="715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申请人姓名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665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2CD" w:rsidRDefault="003242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2CD" w:rsidRDefault="00F205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625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2CD" w:rsidRDefault="00F205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2CD" w:rsidRDefault="00F205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人才类别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625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申请人住址</w:t>
            </w:r>
          </w:p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（邮政可寄达地址）</w:t>
            </w:r>
          </w:p>
        </w:tc>
        <w:tc>
          <w:tcPr>
            <w:tcW w:w="39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605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9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539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所在</w:t>
            </w: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1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在邑参加工作时间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569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补贴发放银行账号及开户行</w:t>
            </w:r>
          </w:p>
        </w:tc>
        <w:tc>
          <w:tcPr>
            <w:tcW w:w="392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616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购买商品房信息</w:t>
            </w:r>
          </w:p>
        </w:tc>
      </w:tr>
      <w:tr w:rsidR="003242CD">
        <w:trPr>
          <w:trHeight w:val="1358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合同网签备案（不动产登记）日期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经备案的商品房买卖合同（不动产登记）编号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商品房面积（㎡）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704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商品住房地址</w:t>
            </w:r>
          </w:p>
        </w:tc>
        <w:tc>
          <w:tcPr>
            <w:tcW w:w="1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小区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单元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栋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8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购房补贴</w:t>
            </w:r>
          </w:p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申请金额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764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方正小标宋_GBK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申请人主要家庭成员基本情况</w:t>
            </w:r>
          </w:p>
        </w:tc>
      </w:tr>
      <w:tr w:rsidR="003242CD">
        <w:trPr>
          <w:trHeight w:val="405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与申请人关系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证件号码</w:t>
            </w:r>
          </w:p>
        </w:tc>
        <w:tc>
          <w:tcPr>
            <w:tcW w:w="1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户籍地址</w:t>
            </w:r>
          </w:p>
        </w:tc>
      </w:tr>
      <w:tr w:rsidR="003242CD">
        <w:trPr>
          <w:trHeight w:val="553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585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555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580"/>
        </w:trPr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312"/>
        </w:trPr>
        <w:tc>
          <w:tcPr>
            <w:tcW w:w="5000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 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本人符合大邑县购房补贴申领条件，现拟申请购房补</w:t>
            </w: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贴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万元。本人承诺，本表填报内容真实有效，如有虚报，责任自负，并愿承担由此产生的一切后果。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    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申请人签章：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     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</w:t>
            </w:r>
          </w:p>
        </w:tc>
      </w:tr>
      <w:tr w:rsidR="003242CD">
        <w:trPr>
          <w:trHeight w:val="312"/>
        </w:trPr>
        <w:tc>
          <w:tcPr>
            <w:tcW w:w="5000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312"/>
        </w:trPr>
        <w:tc>
          <w:tcPr>
            <w:tcW w:w="5000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1721"/>
        </w:trPr>
        <w:tc>
          <w:tcPr>
            <w:tcW w:w="5000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3242CD">
        <w:trPr>
          <w:trHeight w:val="289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申请人用人单位审核意见</w:t>
            </w:r>
          </w:p>
          <w:p w:rsidR="003242CD" w:rsidRDefault="00F205CE">
            <w:pPr>
              <w:pStyle w:val="3"/>
              <w:ind w:firstLineChars="0" w:firstLine="0"/>
              <w:rPr>
                <w:rFonts w:ascii="Times New Roman" w:eastAsia="仿宋_GB2312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  <w:lang w:bidi="ar"/>
              </w:rPr>
              <w:t>（企业人才提供）</w:t>
            </w:r>
          </w:p>
        </w:tc>
        <w:tc>
          <w:tcPr>
            <w:tcW w:w="39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242CD" w:rsidRDefault="00F205CE">
            <w:pPr>
              <w:widowControl/>
              <w:jc w:val="center"/>
              <w:textAlignment w:val="center"/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（经审核，该同志填报的内容真实，信息准确，情况属实。）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</w:p>
          <w:p w:rsidR="003242CD" w:rsidRDefault="00F205CE">
            <w:pPr>
              <w:widowControl/>
              <w:ind w:firstLineChars="2100" w:firstLine="4620"/>
              <w:textAlignment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（单位盖章）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3242CD">
        <w:trPr>
          <w:trHeight w:val="2991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人才类别认定</w:t>
            </w:r>
          </w:p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9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（该申请人为大邑县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      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人才，情况属实）</w:t>
            </w:r>
          </w:p>
          <w:p w:rsidR="003242CD" w:rsidRDefault="003242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:rsidR="003242CD" w:rsidRDefault="003242CD"/>
          <w:p w:rsidR="003242CD" w:rsidRDefault="00F205CE" w:rsidP="00F662C5">
            <w:pPr>
              <w:pStyle w:val="3"/>
              <w:wordWrap w:val="0"/>
              <w:ind w:firstLine="440"/>
              <w:jc w:val="right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（人才认定部门盖章）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 xml:space="preserve">  </w:t>
            </w:r>
          </w:p>
          <w:p w:rsidR="003242CD" w:rsidRDefault="00F205CE">
            <w:pPr>
              <w:pStyle w:val="3"/>
              <w:wordWrap w:val="0"/>
              <w:ind w:firstLine="4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3242CD">
        <w:trPr>
          <w:trHeight w:val="2892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县住建局审核</w:t>
            </w:r>
          </w:p>
          <w:p w:rsidR="003242CD" w:rsidRDefault="00F205CE">
            <w:pPr>
              <w:widowControl/>
              <w:jc w:val="center"/>
              <w:textAlignment w:val="center"/>
            </w:pPr>
            <w:r>
              <w:rPr>
                <w:rFonts w:eastAsia="仿宋_GB2312"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39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2CD" w:rsidRDefault="003242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  <w:p w:rsidR="003242CD" w:rsidRDefault="003242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（经审核，申报资料要件符合要求。）</w:t>
            </w:r>
          </w:p>
          <w:p w:rsidR="003242CD" w:rsidRDefault="003242C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  <w:p w:rsidR="003242CD" w:rsidRDefault="00F205CE">
            <w:pPr>
              <w:widowControl/>
              <w:wordWrap w:val="0"/>
              <w:jc w:val="right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eastAsia="仿宋_GB2312"/>
                <w:color w:val="000000"/>
                <w:sz w:val="22"/>
                <w:szCs w:val="22"/>
              </w:rPr>
              <w:t>（单位盖章）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eastAsia="仿宋_GB2312"/>
                <w:color w:val="000000"/>
                <w:sz w:val="22"/>
                <w:szCs w:val="22"/>
              </w:rPr>
              <w:t>年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color w:val="000000"/>
                <w:sz w:val="22"/>
                <w:szCs w:val="22"/>
              </w:rPr>
              <w:t>月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color w:val="000000"/>
                <w:sz w:val="22"/>
                <w:szCs w:val="22"/>
              </w:rPr>
              <w:t>日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   </w:t>
            </w:r>
          </w:p>
        </w:tc>
      </w:tr>
    </w:tbl>
    <w:p w:rsidR="003242CD" w:rsidRDefault="00F205CE" w:rsidP="00F662C5">
      <w:pPr>
        <w:spacing w:line="360" w:lineRule="exact"/>
        <w:ind w:left="400" w:hangingChars="200" w:hanging="400"/>
        <w:textAlignment w:val="baseline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注：</w:t>
      </w:r>
      <w:r>
        <w:rPr>
          <w:rFonts w:eastAsia="仿宋_GB2312"/>
          <w:sz w:val="20"/>
          <w:szCs w:val="20"/>
        </w:rPr>
        <w:t>1.</w:t>
      </w:r>
      <w:r>
        <w:rPr>
          <w:rFonts w:eastAsia="仿宋_GB2312"/>
          <w:sz w:val="20"/>
          <w:szCs w:val="20"/>
        </w:rPr>
        <w:t>已购房屋为期房的，填写经备案的商品房买卖合同编号；为现房的，填写不动产登记证书编号。</w:t>
      </w:r>
      <w:r>
        <w:rPr>
          <w:rFonts w:eastAsia="仿宋_GB2312"/>
          <w:sz w:val="20"/>
          <w:szCs w:val="20"/>
        </w:rPr>
        <w:t>2.</w:t>
      </w:r>
      <w:r>
        <w:rPr>
          <w:rFonts w:eastAsia="仿宋_GB2312"/>
          <w:sz w:val="20"/>
          <w:szCs w:val="20"/>
        </w:rPr>
        <w:t>家庭成员填写配偶和未成年子女。</w:t>
      </w:r>
    </w:p>
    <w:p w:rsidR="003242CD" w:rsidRDefault="00F205CE" w:rsidP="00F662C5">
      <w:pPr>
        <w:pStyle w:val="3"/>
        <w:ind w:firstLine="40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 w:val="20"/>
          <w:szCs w:val="20"/>
        </w:rPr>
        <w:t>3.</w:t>
      </w:r>
      <w:r>
        <w:rPr>
          <w:rFonts w:ascii="Times New Roman" w:eastAsia="仿宋_GB2312" w:hAnsi="Times New Roman"/>
          <w:sz w:val="20"/>
          <w:szCs w:val="20"/>
        </w:rPr>
        <w:t>人才类别填写</w:t>
      </w:r>
      <w:r>
        <w:rPr>
          <w:rFonts w:ascii="Times New Roman" w:eastAsia="仿宋_GB2312" w:hAnsi="Times New Roman"/>
          <w:sz w:val="20"/>
          <w:szCs w:val="20"/>
        </w:rPr>
        <w:t>“</w:t>
      </w:r>
      <w:r>
        <w:rPr>
          <w:rFonts w:ascii="Times New Roman" w:eastAsia="仿宋_GB2312" w:hAnsi="Times New Roman"/>
          <w:sz w:val="20"/>
          <w:szCs w:val="20"/>
        </w:rPr>
        <w:t>第一类</w:t>
      </w:r>
      <w:r>
        <w:rPr>
          <w:rFonts w:ascii="Times New Roman" w:eastAsia="仿宋_GB2312" w:hAnsi="Times New Roman"/>
          <w:sz w:val="20"/>
          <w:szCs w:val="20"/>
        </w:rPr>
        <w:t>”</w:t>
      </w:r>
      <w:r>
        <w:rPr>
          <w:rFonts w:ascii="Times New Roman" w:eastAsia="仿宋_GB2312" w:hAnsi="Times New Roman"/>
          <w:sz w:val="20"/>
          <w:szCs w:val="20"/>
        </w:rPr>
        <w:t>或</w:t>
      </w:r>
      <w:r>
        <w:rPr>
          <w:rFonts w:ascii="Times New Roman" w:eastAsia="仿宋_GB2312" w:hAnsi="Times New Roman"/>
          <w:sz w:val="20"/>
          <w:szCs w:val="20"/>
        </w:rPr>
        <w:t>“</w:t>
      </w:r>
      <w:r>
        <w:rPr>
          <w:rFonts w:ascii="Times New Roman" w:eastAsia="仿宋_GB2312" w:hAnsi="Times New Roman"/>
          <w:sz w:val="20"/>
          <w:szCs w:val="20"/>
        </w:rPr>
        <w:t>第二类</w:t>
      </w:r>
      <w:r>
        <w:rPr>
          <w:rFonts w:ascii="Times New Roman" w:eastAsia="仿宋_GB2312" w:hAnsi="Times New Roman"/>
          <w:sz w:val="20"/>
          <w:szCs w:val="20"/>
        </w:rPr>
        <w:t>”</w:t>
      </w:r>
      <w:r>
        <w:rPr>
          <w:rFonts w:ascii="Times New Roman" w:eastAsia="仿宋_GB2312" w:hAnsi="Times New Roman"/>
          <w:sz w:val="20"/>
          <w:szCs w:val="20"/>
        </w:rPr>
        <w:t>或</w:t>
      </w:r>
      <w:r>
        <w:rPr>
          <w:rFonts w:ascii="Times New Roman" w:eastAsia="仿宋_GB2312" w:hAnsi="Times New Roman"/>
          <w:sz w:val="20"/>
          <w:szCs w:val="20"/>
        </w:rPr>
        <w:t>“</w:t>
      </w:r>
      <w:r>
        <w:rPr>
          <w:rFonts w:ascii="Times New Roman" w:eastAsia="仿宋_GB2312" w:hAnsi="Times New Roman"/>
          <w:sz w:val="20"/>
          <w:szCs w:val="20"/>
        </w:rPr>
        <w:t>第三类</w:t>
      </w:r>
      <w:r>
        <w:rPr>
          <w:rFonts w:ascii="Times New Roman" w:eastAsia="仿宋_GB2312" w:hAnsi="Times New Roman"/>
          <w:sz w:val="20"/>
          <w:szCs w:val="20"/>
        </w:rPr>
        <w:t>”</w:t>
      </w:r>
      <w:r>
        <w:rPr>
          <w:rFonts w:ascii="Times New Roman" w:eastAsia="仿宋_GB2312" w:hAnsi="Times New Roman"/>
          <w:sz w:val="20"/>
          <w:szCs w:val="20"/>
        </w:rPr>
        <w:t>，若为</w:t>
      </w:r>
      <w:r>
        <w:rPr>
          <w:rFonts w:ascii="Times New Roman" w:eastAsia="仿宋_GB2312" w:hAnsi="Times New Roman"/>
          <w:sz w:val="20"/>
          <w:szCs w:val="20"/>
        </w:rPr>
        <w:t>“</w:t>
      </w:r>
      <w:r>
        <w:rPr>
          <w:rFonts w:ascii="Times New Roman" w:eastAsia="仿宋_GB2312" w:hAnsi="Times New Roman"/>
          <w:sz w:val="20"/>
          <w:szCs w:val="20"/>
        </w:rPr>
        <w:t>第一类</w:t>
      </w:r>
      <w:r>
        <w:rPr>
          <w:rFonts w:ascii="Times New Roman" w:eastAsia="仿宋_GB2312" w:hAnsi="Times New Roman"/>
          <w:sz w:val="20"/>
          <w:szCs w:val="20"/>
        </w:rPr>
        <w:t>”</w:t>
      </w:r>
      <w:r>
        <w:rPr>
          <w:rFonts w:ascii="Times New Roman" w:eastAsia="仿宋_GB2312" w:hAnsi="Times New Roman"/>
          <w:sz w:val="20"/>
          <w:szCs w:val="20"/>
        </w:rPr>
        <w:t>人才需注明</w:t>
      </w:r>
      <w:r>
        <w:rPr>
          <w:rFonts w:ascii="Times New Roman" w:eastAsia="仿宋_GB2312" w:hAnsi="Times New Roman"/>
          <w:sz w:val="20"/>
          <w:szCs w:val="20"/>
        </w:rPr>
        <w:t>A</w:t>
      </w:r>
      <w:r>
        <w:rPr>
          <w:rFonts w:ascii="Times New Roman" w:eastAsia="仿宋_GB2312" w:hAnsi="Times New Roman"/>
          <w:sz w:val="20"/>
          <w:szCs w:val="20"/>
        </w:rPr>
        <w:t>、</w:t>
      </w:r>
      <w:r>
        <w:rPr>
          <w:rFonts w:ascii="Times New Roman" w:eastAsia="仿宋_GB2312" w:hAnsi="Times New Roman"/>
          <w:sz w:val="20"/>
          <w:szCs w:val="20"/>
        </w:rPr>
        <w:t>B</w:t>
      </w:r>
      <w:r>
        <w:rPr>
          <w:rFonts w:ascii="Times New Roman" w:eastAsia="仿宋_GB2312" w:hAnsi="Times New Roman"/>
          <w:sz w:val="20"/>
          <w:szCs w:val="20"/>
        </w:rPr>
        <w:t>、</w:t>
      </w:r>
      <w:r>
        <w:rPr>
          <w:rFonts w:ascii="Times New Roman" w:eastAsia="仿宋_GB2312" w:hAnsi="Times New Roman"/>
          <w:sz w:val="20"/>
          <w:szCs w:val="20"/>
        </w:rPr>
        <w:t>C</w:t>
      </w:r>
      <w:r>
        <w:rPr>
          <w:rFonts w:ascii="Times New Roman" w:eastAsia="仿宋_GB2312" w:hAnsi="Times New Roman"/>
          <w:sz w:val="20"/>
          <w:szCs w:val="20"/>
        </w:rPr>
        <w:t>、</w:t>
      </w:r>
      <w:r>
        <w:rPr>
          <w:rFonts w:ascii="Times New Roman" w:eastAsia="仿宋_GB2312" w:hAnsi="Times New Roman"/>
          <w:sz w:val="20"/>
          <w:szCs w:val="20"/>
        </w:rPr>
        <w:t>D</w:t>
      </w:r>
      <w:r>
        <w:rPr>
          <w:rFonts w:ascii="Times New Roman" w:eastAsia="仿宋_GB2312" w:hAnsi="Times New Roman"/>
          <w:sz w:val="20"/>
          <w:szCs w:val="20"/>
        </w:rPr>
        <w:t>、</w:t>
      </w:r>
      <w:r>
        <w:rPr>
          <w:rFonts w:ascii="Times New Roman" w:eastAsia="仿宋_GB2312" w:hAnsi="Times New Roman"/>
          <w:sz w:val="20"/>
          <w:szCs w:val="20"/>
        </w:rPr>
        <w:t>F</w:t>
      </w:r>
      <w:r>
        <w:rPr>
          <w:rFonts w:ascii="Times New Roman" w:eastAsia="仿宋_GB2312" w:hAnsi="Times New Roman"/>
          <w:sz w:val="20"/>
          <w:szCs w:val="20"/>
        </w:rPr>
        <w:t>具体</w:t>
      </w:r>
      <w:r>
        <w:rPr>
          <w:rFonts w:ascii="Times New Roman" w:eastAsia="仿宋_GB2312" w:hAnsi="Times New Roman"/>
          <w:sz w:val="20"/>
          <w:szCs w:val="20"/>
        </w:rPr>
        <w:lastRenderedPageBreak/>
        <w:t>类别，如：第一类（</w:t>
      </w:r>
      <w:r>
        <w:rPr>
          <w:rFonts w:ascii="Times New Roman" w:eastAsia="仿宋_GB2312" w:hAnsi="Times New Roman"/>
          <w:sz w:val="20"/>
          <w:szCs w:val="20"/>
        </w:rPr>
        <w:t>F</w:t>
      </w:r>
      <w:r>
        <w:rPr>
          <w:rFonts w:ascii="Times New Roman" w:eastAsia="仿宋_GB2312" w:hAnsi="Times New Roman"/>
          <w:sz w:val="20"/>
          <w:szCs w:val="20"/>
        </w:rPr>
        <w:t>）</w:t>
      </w:r>
    </w:p>
    <w:p w:rsidR="003242CD" w:rsidRDefault="00F205CE">
      <w:pPr>
        <w:widowControl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eastAsia="黑体"/>
          <w:color w:val="000000"/>
          <w:kern w:val="0"/>
          <w:sz w:val="32"/>
          <w:szCs w:val="32"/>
          <w:lang w:bidi="ar"/>
        </w:rPr>
        <w:t>2</w:t>
      </w:r>
    </w:p>
    <w:p w:rsidR="003242CD" w:rsidRDefault="00F205CE">
      <w:pPr>
        <w:spacing w:line="640" w:lineRule="exact"/>
        <w:jc w:val="center"/>
        <w:textAlignment w:val="baseline"/>
        <w:rPr>
          <w:highlight w:val="yellow"/>
        </w:rPr>
      </w:pPr>
      <w:r>
        <w:rPr>
          <w:rFonts w:eastAsia="方正小标宋简体"/>
          <w:sz w:val="40"/>
          <w:szCs w:val="40"/>
        </w:rPr>
        <w:t>大邑</w:t>
      </w:r>
      <w:r>
        <w:rPr>
          <w:rFonts w:eastAsia="方正小标宋简体"/>
          <w:sz w:val="40"/>
          <w:szCs w:val="40"/>
        </w:rPr>
        <w:t>县人才</w:t>
      </w:r>
      <w:r>
        <w:rPr>
          <w:rFonts w:eastAsia="方正小标宋简体"/>
          <w:sz w:val="40"/>
          <w:szCs w:val="40"/>
        </w:rPr>
        <w:t>认定部门</w:t>
      </w: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357"/>
        <w:gridCol w:w="1525"/>
        <w:gridCol w:w="1663"/>
        <w:gridCol w:w="2571"/>
      </w:tblGrid>
      <w:tr w:rsidR="003242CD">
        <w:trPr>
          <w:trHeight w:val="889"/>
          <w:jc w:val="center"/>
        </w:trPr>
        <w:tc>
          <w:tcPr>
            <w:tcW w:w="653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人才类别</w:t>
            </w:r>
          </w:p>
        </w:tc>
        <w:tc>
          <w:tcPr>
            <w:tcW w:w="1599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具体类别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认定部门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咨询电话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办理地点</w:t>
            </w:r>
          </w:p>
        </w:tc>
      </w:tr>
      <w:tr w:rsidR="003242CD">
        <w:trPr>
          <w:trHeight w:val="739"/>
          <w:jc w:val="center"/>
        </w:trPr>
        <w:tc>
          <w:tcPr>
            <w:tcW w:w="653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第一类</w:t>
            </w:r>
          </w:p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（目录人才）</w:t>
            </w:r>
          </w:p>
        </w:tc>
        <w:tc>
          <w:tcPr>
            <w:tcW w:w="1599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lang w:bidi="ar"/>
              </w:rPr>
              <w:t>A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B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D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E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F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类人才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lang w:bidi="ar"/>
              </w:rPr>
              <w:t>县人社局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lang w:bidi="ar"/>
              </w:rPr>
              <w:t>028-88211208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lang w:bidi="ar"/>
              </w:rPr>
              <w:t>大邑县邑新大道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192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号（县人社局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502</w:t>
            </w:r>
            <w:r>
              <w:rPr>
                <w:rFonts w:ascii="Times New Roman" w:eastAsia="仿宋_GB2312" w:hAnsi="Times New Roman"/>
                <w:color w:val="000000"/>
                <w:lang w:bidi="ar"/>
              </w:rPr>
              <w:t>室）</w:t>
            </w:r>
          </w:p>
        </w:tc>
      </w:tr>
      <w:tr w:rsidR="003242CD">
        <w:trPr>
          <w:trHeight w:val="763"/>
          <w:jc w:val="center"/>
        </w:trPr>
        <w:tc>
          <w:tcPr>
            <w:tcW w:w="653" w:type="pct"/>
            <w:vMerge w:val="restar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第二类</w:t>
            </w:r>
          </w:p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（县级专家人才）</w:t>
            </w: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大邑人才计划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专家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县委组织部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028-88266780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大邑县桃园大道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66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号（县行政中心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楼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1108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室）</w:t>
            </w:r>
          </w:p>
        </w:tc>
      </w:tr>
      <w:tr w:rsidR="003242CD">
        <w:trPr>
          <w:trHeight w:val="685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spacing w:line="360" w:lineRule="exac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安邑人才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先进制造业领域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县经科信局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028-88222288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大邑县西岭大道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号（县经科信局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楼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203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室）</w:t>
            </w:r>
          </w:p>
        </w:tc>
      </w:tr>
      <w:tr w:rsidR="003242CD">
        <w:trPr>
          <w:trHeight w:val="742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spacing w:line="360" w:lineRule="exac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安邑人才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现代服务业领域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县文体旅局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028-88222722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大邑县桃源大道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号（县文体广新局一楼办公室）</w:t>
            </w:r>
          </w:p>
        </w:tc>
      </w:tr>
      <w:tr w:rsidR="003242CD">
        <w:trPr>
          <w:trHeight w:val="640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spacing w:line="360" w:lineRule="exac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安邑人才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都市现代农业领域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县农业农村局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028-88280393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大邑县邑新大道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196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号（县农业农村局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206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室综合服务科）</w:t>
            </w:r>
          </w:p>
        </w:tc>
      </w:tr>
      <w:tr w:rsidR="003242CD">
        <w:trPr>
          <w:trHeight w:val="700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spacing w:line="360" w:lineRule="exac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安邑人才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技术技能领域（含大邑县技能大师）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县人社局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028-88211208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大邑县邑新大道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192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号（县人社局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502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室）</w:t>
            </w:r>
          </w:p>
        </w:tc>
      </w:tr>
      <w:tr w:rsidR="003242CD">
        <w:trPr>
          <w:trHeight w:val="741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安邑人才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教育领域（含大邑县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首席名师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县教育局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028-88211812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大邑县富民路北段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号（教育局二楼人事科）</w:t>
            </w:r>
          </w:p>
        </w:tc>
      </w:tr>
      <w:tr w:rsidR="003242CD">
        <w:trPr>
          <w:trHeight w:val="656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安邑人才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医疗卫生领域（含大邑县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首席名医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县卫健局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028-88292907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大邑县雪山大道二段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1116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号（县卫健局二楼人事科）</w:t>
            </w:r>
          </w:p>
        </w:tc>
      </w:tr>
      <w:tr w:rsidR="003242CD">
        <w:trPr>
          <w:trHeight w:val="760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安邑人才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社区治理领域（含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大邑县社区能人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县委社治委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028-88311380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大邑县桃源大道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66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号（县行政中心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楼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区）</w:t>
            </w:r>
          </w:p>
        </w:tc>
      </w:tr>
      <w:tr w:rsidR="003242CD">
        <w:trPr>
          <w:trHeight w:val="709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大邑工匠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县总工会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028-88312877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大邑县仁和街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64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号（县总工会基层工作科）</w:t>
            </w:r>
          </w:p>
        </w:tc>
      </w:tr>
      <w:tr w:rsidR="003242CD">
        <w:trPr>
          <w:trHeight w:val="709"/>
          <w:jc w:val="center"/>
        </w:trPr>
        <w:tc>
          <w:tcPr>
            <w:tcW w:w="653" w:type="pct"/>
            <w:vMerge w:val="restart"/>
            <w:vAlign w:val="center"/>
          </w:tcPr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第三类</w:t>
            </w:r>
          </w:p>
          <w:p w:rsidR="003242CD" w:rsidRDefault="00F205CE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（重点企业人才）</w:t>
            </w: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规上工业企业人才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县经科信局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028-88222288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大邑县西岭大道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号（县经科信局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楼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203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室）</w:t>
            </w:r>
          </w:p>
        </w:tc>
      </w:tr>
      <w:tr w:rsidR="003242CD">
        <w:trPr>
          <w:trHeight w:val="593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资质以上建筑业企业人才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县住建局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028-60552022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大邑县晋原街道桃源大道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248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号（县住建局二楼建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lastRenderedPageBreak/>
              <w:t>管科）</w:t>
            </w:r>
          </w:p>
        </w:tc>
      </w:tr>
      <w:tr w:rsidR="003242CD">
        <w:trPr>
          <w:trHeight w:val="676"/>
          <w:jc w:val="center"/>
        </w:trPr>
        <w:tc>
          <w:tcPr>
            <w:tcW w:w="653" w:type="pct"/>
            <w:vMerge/>
            <w:vAlign w:val="center"/>
          </w:tcPr>
          <w:p w:rsidR="003242CD" w:rsidRDefault="003242CD">
            <w:pPr>
              <w:pStyle w:val="3"/>
              <w:spacing w:line="360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</w:rPr>
            </w:pPr>
          </w:p>
        </w:tc>
        <w:tc>
          <w:tcPr>
            <w:tcW w:w="1599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限额以上批零住餐企业及规模以上服务业企业人才</w:t>
            </w:r>
          </w:p>
        </w:tc>
        <w:tc>
          <w:tcPr>
            <w:tcW w:w="727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县商投局</w:t>
            </w:r>
          </w:p>
        </w:tc>
        <w:tc>
          <w:tcPr>
            <w:tcW w:w="793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028—88280151</w:t>
            </w:r>
          </w:p>
        </w:tc>
        <w:tc>
          <w:tcPr>
            <w:tcW w:w="1226" w:type="pct"/>
            <w:vAlign w:val="center"/>
          </w:tcPr>
          <w:p w:rsidR="003242CD" w:rsidRDefault="00F205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大邑县桃源大道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66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号（县行政中心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楼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D—2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）</w:t>
            </w:r>
          </w:p>
        </w:tc>
      </w:tr>
    </w:tbl>
    <w:p w:rsidR="003242CD" w:rsidRDefault="003242CD">
      <w:pPr>
        <w:sectPr w:rsidR="003242CD">
          <w:footerReference w:type="default" r:id="rId8"/>
          <w:pgSz w:w="11906" w:h="16838"/>
          <w:pgMar w:top="2098" w:right="1474" w:bottom="1984" w:left="1587" w:header="851" w:footer="1587" w:gutter="0"/>
          <w:cols w:space="720"/>
          <w:docGrid w:type="lines" w:linePitch="312"/>
        </w:sectPr>
      </w:pPr>
    </w:p>
    <w:p w:rsidR="003242CD" w:rsidRDefault="003242CD">
      <w:pPr>
        <w:pStyle w:val="a6"/>
        <w:rPr>
          <w:rFonts w:cs="Times New Roman"/>
          <w:sz w:val="32"/>
          <w:szCs w:val="32"/>
        </w:rPr>
      </w:pPr>
    </w:p>
    <w:sectPr w:rsidR="003242CD">
      <w:footerReference w:type="even" r:id="rId9"/>
      <w:footerReference w:type="default" r:id="rId10"/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CE" w:rsidRDefault="00F205CE">
      <w:r>
        <w:separator/>
      </w:r>
    </w:p>
  </w:endnote>
  <w:endnote w:type="continuationSeparator" w:id="0">
    <w:p w:rsidR="00F205CE" w:rsidRDefault="00F2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D2A467B3-5FA8-407D-A134-908A0AE696BB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7CB3FEBF-757E-41CE-B246-C3BBA0BC6FE7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17A82E2-77A4-413D-B530-986DEFE70ACF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6B6904E2-4897-420D-8E48-5A31A10C68E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CD" w:rsidRDefault="00F205C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242CD" w:rsidRDefault="00F205CE">
                          <w:pPr>
                            <w:pStyle w:val="a7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62C5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sAPkIxsCAAAX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3242CD" w:rsidRDefault="00F205CE">
                    <w:pPr>
                      <w:pStyle w:val="a7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662C5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CD" w:rsidRDefault="00F205C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29005" cy="27051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005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2CD" w:rsidRDefault="00F205CE">
                          <w:pPr>
                            <w:pStyle w:val="a7"/>
                            <w:ind w:firstLineChars="50" w:firstLine="14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0pt;margin-top:0pt;height:21.3pt;width:73.15pt;mso-position-horizontal-relative:margin;z-index:251660288;mso-width-relative:page;mso-height-relative:page;" filled="f" stroked="f" coordsize="21600,21600" o:gfxdata="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F+gL+1AAAAAQBAAAPAAAAAAAAAAEAIAAAACIAAABkcnMvZG93bnJldi54&#10;bWxQSwECFAAUAAAACACHTuJA/+4o9zcCAABj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140" w:firstLine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CD" w:rsidRDefault="00F205CE">
    <w:pPr>
      <w:pStyle w:val="a7"/>
      <w:ind w:leftChars="100" w:left="210" w:rightChars="100" w:right="2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2CD" w:rsidRDefault="00F205CE">
                          <w:pPr>
                            <w:pStyle w:val="a7"/>
                            <w:wordWrap w:val="0"/>
                            <w:bidi/>
                            <w:ind w:firstLineChars="50" w:firstLine="14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62C5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4" o:spid="_x0000_s1028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g6341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3242CD" w:rsidRDefault="00F205CE">
                    <w:pPr>
                      <w:pStyle w:val="a7"/>
                      <w:wordWrap w:val="0"/>
                      <w:bidi/>
                      <w:ind w:firstLineChars="50" w:firstLine="14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662C5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CE" w:rsidRDefault="00F205CE">
      <w:r>
        <w:separator/>
      </w:r>
    </w:p>
  </w:footnote>
  <w:footnote w:type="continuationSeparator" w:id="0">
    <w:p w:rsidR="00F205CE" w:rsidRDefault="00F2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mIyYjhkYmMyYjQ0OGU1MDlhOTQxNzZmN2I1ZDAifQ=="/>
  </w:docVars>
  <w:rsids>
    <w:rsidRoot w:val="767D5606"/>
    <w:rsid w:val="003242CD"/>
    <w:rsid w:val="004B424D"/>
    <w:rsid w:val="00F205CE"/>
    <w:rsid w:val="00F662C5"/>
    <w:rsid w:val="01543C57"/>
    <w:rsid w:val="01B56DA8"/>
    <w:rsid w:val="02C32E43"/>
    <w:rsid w:val="02D768EE"/>
    <w:rsid w:val="03210560"/>
    <w:rsid w:val="035A789C"/>
    <w:rsid w:val="037634A2"/>
    <w:rsid w:val="03E4362E"/>
    <w:rsid w:val="041D6583"/>
    <w:rsid w:val="048D3697"/>
    <w:rsid w:val="04D806FC"/>
    <w:rsid w:val="0604236D"/>
    <w:rsid w:val="06FF7E7A"/>
    <w:rsid w:val="075E0C4D"/>
    <w:rsid w:val="08102C8A"/>
    <w:rsid w:val="09267ED1"/>
    <w:rsid w:val="0936319D"/>
    <w:rsid w:val="09410F65"/>
    <w:rsid w:val="0AD1620B"/>
    <w:rsid w:val="0B0629B3"/>
    <w:rsid w:val="0B403B4A"/>
    <w:rsid w:val="0B6D50A0"/>
    <w:rsid w:val="0BF70001"/>
    <w:rsid w:val="0C4259F2"/>
    <w:rsid w:val="0C535F13"/>
    <w:rsid w:val="0C6D2071"/>
    <w:rsid w:val="0CAA0BCF"/>
    <w:rsid w:val="0CE92A85"/>
    <w:rsid w:val="0CF26678"/>
    <w:rsid w:val="0D0E115E"/>
    <w:rsid w:val="0D5C06FE"/>
    <w:rsid w:val="0D686865"/>
    <w:rsid w:val="0E6A662E"/>
    <w:rsid w:val="0EAE6A44"/>
    <w:rsid w:val="0F4E618A"/>
    <w:rsid w:val="0F7D29E3"/>
    <w:rsid w:val="0F930041"/>
    <w:rsid w:val="103F3D25"/>
    <w:rsid w:val="104B26C9"/>
    <w:rsid w:val="10A259F3"/>
    <w:rsid w:val="10B976A2"/>
    <w:rsid w:val="10E847E4"/>
    <w:rsid w:val="11387E21"/>
    <w:rsid w:val="12832DBC"/>
    <w:rsid w:val="12AD1990"/>
    <w:rsid w:val="12F04A07"/>
    <w:rsid w:val="140D5EB0"/>
    <w:rsid w:val="14997EA7"/>
    <w:rsid w:val="15285FE0"/>
    <w:rsid w:val="15A72150"/>
    <w:rsid w:val="15D05002"/>
    <w:rsid w:val="16704DA0"/>
    <w:rsid w:val="16756B9D"/>
    <w:rsid w:val="16BA77E1"/>
    <w:rsid w:val="16CD208A"/>
    <w:rsid w:val="170535D2"/>
    <w:rsid w:val="171356BB"/>
    <w:rsid w:val="17461261"/>
    <w:rsid w:val="180670CC"/>
    <w:rsid w:val="185A16FC"/>
    <w:rsid w:val="18893DD4"/>
    <w:rsid w:val="19081F58"/>
    <w:rsid w:val="199A0295"/>
    <w:rsid w:val="1B475A24"/>
    <w:rsid w:val="1B906F00"/>
    <w:rsid w:val="1BAA4748"/>
    <w:rsid w:val="1C1C3DF0"/>
    <w:rsid w:val="1C5B22AB"/>
    <w:rsid w:val="1D7571E0"/>
    <w:rsid w:val="1DB01DBE"/>
    <w:rsid w:val="1E360515"/>
    <w:rsid w:val="1EDA3BF4"/>
    <w:rsid w:val="1F3231DB"/>
    <w:rsid w:val="1F72152B"/>
    <w:rsid w:val="1F813A12"/>
    <w:rsid w:val="1FCB2EDF"/>
    <w:rsid w:val="206326AF"/>
    <w:rsid w:val="210B5C89"/>
    <w:rsid w:val="22152540"/>
    <w:rsid w:val="22407BB4"/>
    <w:rsid w:val="22A91AF2"/>
    <w:rsid w:val="22D14224"/>
    <w:rsid w:val="22E10550"/>
    <w:rsid w:val="230230BC"/>
    <w:rsid w:val="232B7179"/>
    <w:rsid w:val="232F7DD8"/>
    <w:rsid w:val="248573AC"/>
    <w:rsid w:val="24B46637"/>
    <w:rsid w:val="25BC57A4"/>
    <w:rsid w:val="260F74F1"/>
    <w:rsid w:val="263C68E5"/>
    <w:rsid w:val="26AD4155"/>
    <w:rsid w:val="271B7808"/>
    <w:rsid w:val="272E26D1"/>
    <w:rsid w:val="27C135C1"/>
    <w:rsid w:val="280014BC"/>
    <w:rsid w:val="2820666A"/>
    <w:rsid w:val="28721B5A"/>
    <w:rsid w:val="288B11D6"/>
    <w:rsid w:val="29117D8F"/>
    <w:rsid w:val="29A44ECD"/>
    <w:rsid w:val="2A6D3510"/>
    <w:rsid w:val="2B5E72FD"/>
    <w:rsid w:val="2BFF63EA"/>
    <w:rsid w:val="2C9A62B0"/>
    <w:rsid w:val="2D1D169A"/>
    <w:rsid w:val="2D330305"/>
    <w:rsid w:val="2DCF003E"/>
    <w:rsid w:val="2DD12008"/>
    <w:rsid w:val="2E940CDE"/>
    <w:rsid w:val="30026FD0"/>
    <w:rsid w:val="303F0E62"/>
    <w:rsid w:val="30465097"/>
    <w:rsid w:val="30730E37"/>
    <w:rsid w:val="30905F6B"/>
    <w:rsid w:val="30C82535"/>
    <w:rsid w:val="30DD1CB2"/>
    <w:rsid w:val="310A4890"/>
    <w:rsid w:val="311C3ED2"/>
    <w:rsid w:val="31880C30"/>
    <w:rsid w:val="3188142A"/>
    <w:rsid w:val="31BC6B2B"/>
    <w:rsid w:val="31ED1B2E"/>
    <w:rsid w:val="32977A65"/>
    <w:rsid w:val="35AD3C5E"/>
    <w:rsid w:val="370E3FA5"/>
    <w:rsid w:val="37B25189"/>
    <w:rsid w:val="37C91FA2"/>
    <w:rsid w:val="381E75D8"/>
    <w:rsid w:val="38A32434"/>
    <w:rsid w:val="39002D13"/>
    <w:rsid w:val="393A1E61"/>
    <w:rsid w:val="39D07618"/>
    <w:rsid w:val="3A7D1602"/>
    <w:rsid w:val="3AB3456F"/>
    <w:rsid w:val="3B1723E3"/>
    <w:rsid w:val="3C1C7243"/>
    <w:rsid w:val="3CB4437D"/>
    <w:rsid w:val="3CE13F80"/>
    <w:rsid w:val="3D7C5C60"/>
    <w:rsid w:val="3E686F3D"/>
    <w:rsid w:val="3F724CCD"/>
    <w:rsid w:val="3F780536"/>
    <w:rsid w:val="3F9104CC"/>
    <w:rsid w:val="407E2EB7"/>
    <w:rsid w:val="40835DBB"/>
    <w:rsid w:val="409E221E"/>
    <w:rsid w:val="40D45F4D"/>
    <w:rsid w:val="418807D8"/>
    <w:rsid w:val="425E3619"/>
    <w:rsid w:val="42672AE3"/>
    <w:rsid w:val="42A37E2A"/>
    <w:rsid w:val="42B07FE6"/>
    <w:rsid w:val="42D9273C"/>
    <w:rsid w:val="4340181D"/>
    <w:rsid w:val="434F5147"/>
    <w:rsid w:val="4374054E"/>
    <w:rsid w:val="441B3B85"/>
    <w:rsid w:val="443971B3"/>
    <w:rsid w:val="447C2069"/>
    <w:rsid w:val="44CF0CF9"/>
    <w:rsid w:val="45294080"/>
    <w:rsid w:val="453643A1"/>
    <w:rsid w:val="458614D2"/>
    <w:rsid w:val="45F035C9"/>
    <w:rsid w:val="469A6FE4"/>
    <w:rsid w:val="475A6808"/>
    <w:rsid w:val="485633DE"/>
    <w:rsid w:val="48E94252"/>
    <w:rsid w:val="48F4416C"/>
    <w:rsid w:val="49747FC0"/>
    <w:rsid w:val="49890CE5"/>
    <w:rsid w:val="4A227A1C"/>
    <w:rsid w:val="4A4A74B0"/>
    <w:rsid w:val="4AAA17BF"/>
    <w:rsid w:val="4B8C2DAB"/>
    <w:rsid w:val="4C311620"/>
    <w:rsid w:val="4D003D52"/>
    <w:rsid w:val="4D171175"/>
    <w:rsid w:val="4D2101DF"/>
    <w:rsid w:val="4D932482"/>
    <w:rsid w:val="4E192EE4"/>
    <w:rsid w:val="4ED67027"/>
    <w:rsid w:val="4F372D16"/>
    <w:rsid w:val="500430DC"/>
    <w:rsid w:val="50064078"/>
    <w:rsid w:val="50334005"/>
    <w:rsid w:val="50A00B6A"/>
    <w:rsid w:val="51684BC4"/>
    <w:rsid w:val="516E5E89"/>
    <w:rsid w:val="51CB1BE4"/>
    <w:rsid w:val="51D11D27"/>
    <w:rsid w:val="52236589"/>
    <w:rsid w:val="5270107C"/>
    <w:rsid w:val="530C3017"/>
    <w:rsid w:val="54AF6350"/>
    <w:rsid w:val="54DE6C35"/>
    <w:rsid w:val="5518008F"/>
    <w:rsid w:val="5637484F"/>
    <w:rsid w:val="57D91936"/>
    <w:rsid w:val="59761A24"/>
    <w:rsid w:val="59B2573B"/>
    <w:rsid w:val="59B54B50"/>
    <w:rsid w:val="5A0617E9"/>
    <w:rsid w:val="5A274BDA"/>
    <w:rsid w:val="5AAD0D51"/>
    <w:rsid w:val="5B0B44FC"/>
    <w:rsid w:val="5B743E4F"/>
    <w:rsid w:val="5BE74C5D"/>
    <w:rsid w:val="5C514191"/>
    <w:rsid w:val="5D5C2DED"/>
    <w:rsid w:val="5DA7517A"/>
    <w:rsid w:val="5E231B5D"/>
    <w:rsid w:val="5E653F23"/>
    <w:rsid w:val="5EA67109"/>
    <w:rsid w:val="5F2253F4"/>
    <w:rsid w:val="6065020A"/>
    <w:rsid w:val="60AF1486"/>
    <w:rsid w:val="60F11331"/>
    <w:rsid w:val="61330309"/>
    <w:rsid w:val="615A5895"/>
    <w:rsid w:val="62744735"/>
    <w:rsid w:val="62A032A6"/>
    <w:rsid w:val="62DD524C"/>
    <w:rsid w:val="62FF109B"/>
    <w:rsid w:val="63500CFE"/>
    <w:rsid w:val="637F2FA0"/>
    <w:rsid w:val="63DC07E4"/>
    <w:rsid w:val="64105441"/>
    <w:rsid w:val="64333044"/>
    <w:rsid w:val="64390C91"/>
    <w:rsid w:val="65CB2513"/>
    <w:rsid w:val="65E816C2"/>
    <w:rsid w:val="6632080A"/>
    <w:rsid w:val="663D1D42"/>
    <w:rsid w:val="663F02D2"/>
    <w:rsid w:val="67D24CF3"/>
    <w:rsid w:val="68EE3D08"/>
    <w:rsid w:val="68FA2CD0"/>
    <w:rsid w:val="69D65AA7"/>
    <w:rsid w:val="6AA3188A"/>
    <w:rsid w:val="6B0C0FC3"/>
    <w:rsid w:val="6B1B7C40"/>
    <w:rsid w:val="6B4E43B2"/>
    <w:rsid w:val="6C44332A"/>
    <w:rsid w:val="6CD26C28"/>
    <w:rsid w:val="6D977F6B"/>
    <w:rsid w:val="6E3D6323"/>
    <w:rsid w:val="6E58094F"/>
    <w:rsid w:val="6E82642B"/>
    <w:rsid w:val="6FA0300D"/>
    <w:rsid w:val="70271038"/>
    <w:rsid w:val="716624F1"/>
    <w:rsid w:val="71926986"/>
    <w:rsid w:val="731C6E4F"/>
    <w:rsid w:val="73DE5EB2"/>
    <w:rsid w:val="73EE4DF9"/>
    <w:rsid w:val="75371D1E"/>
    <w:rsid w:val="754B57C9"/>
    <w:rsid w:val="75AC359D"/>
    <w:rsid w:val="767D5606"/>
    <w:rsid w:val="768076F4"/>
    <w:rsid w:val="76DF63B9"/>
    <w:rsid w:val="76FB5F9F"/>
    <w:rsid w:val="775C3CBE"/>
    <w:rsid w:val="77B27D81"/>
    <w:rsid w:val="780F6F82"/>
    <w:rsid w:val="78F810B7"/>
    <w:rsid w:val="791D718A"/>
    <w:rsid w:val="794B3FE5"/>
    <w:rsid w:val="7A214B14"/>
    <w:rsid w:val="7A301431"/>
    <w:rsid w:val="7A324A42"/>
    <w:rsid w:val="7AD41DBD"/>
    <w:rsid w:val="7B9052FB"/>
    <w:rsid w:val="7BED58E3"/>
    <w:rsid w:val="7BF12C9B"/>
    <w:rsid w:val="7C281644"/>
    <w:rsid w:val="7E026C41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uiPriority="99" w:unhideWhenUsed="1" w:qFormat="1"/>
    <w:lsdException w:name="Body Text First Indent 2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uiPriority w:val="99"/>
    <w:qFormat/>
    <w:pPr>
      <w:ind w:firstLineChars="200" w:firstLine="880"/>
      <w:outlineLvl w:val="2"/>
    </w:pPr>
    <w:rPr>
      <w:rFonts w:ascii="仿宋" w:eastAsia="仿宋" w:hAnsi="仿宋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autoRedefine/>
    <w:uiPriority w:val="99"/>
    <w:unhideWhenUsed/>
    <w:qFormat/>
  </w:style>
  <w:style w:type="paragraph" w:styleId="a4">
    <w:name w:val="Body Text"/>
    <w:basedOn w:val="a"/>
    <w:autoRedefine/>
    <w:qFormat/>
    <w:rPr>
      <w:sz w:val="30"/>
      <w:szCs w:val="30"/>
    </w:rPr>
  </w:style>
  <w:style w:type="paragraph" w:styleId="a5">
    <w:name w:val="Body Text Indent"/>
    <w:basedOn w:val="a"/>
    <w:next w:val="a"/>
    <w:autoRedefine/>
    <w:qFormat/>
    <w:pPr>
      <w:ind w:firstLineChars="200" w:firstLine="640"/>
    </w:pPr>
    <w:rPr>
      <w:rFonts w:ascii="等线" w:eastAsia="仿宋_GB2312" w:hAnsi="等线"/>
      <w:sz w:val="32"/>
    </w:rPr>
  </w:style>
  <w:style w:type="paragraph" w:styleId="a6">
    <w:name w:val="Plain Text"/>
    <w:basedOn w:val="a"/>
    <w:autoRedefine/>
    <w:uiPriority w:val="99"/>
    <w:qFormat/>
    <w:rPr>
      <w:rFonts w:eastAsia="方正小标宋_GBK" w:cs="Courier New"/>
      <w:sz w:val="30"/>
      <w:szCs w:val="21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5"/>
    <w:autoRedefine/>
    <w:uiPriority w:val="99"/>
    <w:unhideWhenUsed/>
    <w:qFormat/>
    <w:pPr>
      <w:ind w:firstLine="420"/>
    </w:pPr>
  </w:style>
  <w:style w:type="paragraph" w:customStyle="1" w:styleId="Char">
    <w:name w:val="Char"/>
    <w:basedOn w:val="a"/>
    <w:autoRedefine/>
    <w:qFormat/>
  </w:style>
  <w:style w:type="character" w:styleId="a9">
    <w:name w:val="page number"/>
    <w:basedOn w:val="a0"/>
    <w:autoRedefine/>
    <w:qFormat/>
  </w:style>
  <w:style w:type="paragraph" w:customStyle="1" w:styleId="aa">
    <w:name w:val="章"/>
    <w:basedOn w:val="1"/>
    <w:autoRedefine/>
    <w:qFormat/>
    <w:pPr>
      <w:tabs>
        <w:tab w:val="left" w:pos="720"/>
      </w:tabs>
    </w:pPr>
  </w:style>
  <w:style w:type="paragraph" w:customStyle="1" w:styleId="1">
    <w:name w:val="正文1"/>
    <w:next w:val="aa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21">
    <w:name w:val="正文文本缩进 21"/>
    <w:basedOn w:val="a"/>
    <w:autoRedefine/>
    <w:qFormat/>
    <w:pPr>
      <w:spacing w:after="120" w:line="480" w:lineRule="auto"/>
      <w:ind w:leftChars="200" w:left="200"/>
    </w:pPr>
  </w:style>
  <w:style w:type="paragraph" w:customStyle="1" w:styleId="10">
    <w:name w:val="正文缩进1"/>
    <w:autoRedefine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正文文本缩进 21"/>
    <w:basedOn w:val="1"/>
    <w:autoRedefine/>
    <w:qFormat/>
    <w:pPr>
      <w:spacing w:line="480" w:lineRule="auto"/>
      <w:ind w:left="200"/>
    </w:pPr>
  </w:style>
  <w:style w:type="paragraph" w:customStyle="1" w:styleId="Style1">
    <w:name w:val="_Style 1"/>
    <w:basedOn w:val="a"/>
    <w:next w:val="a"/>
    <w:autoRedefine/>
    <w:qFormat/>
    <w:rPr>
      <w:rFonts w:ascii="Calibri" w:hAnsi="Calibri"/>
      <w:szCs w:val="22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uiPriority="99" w:unhideWhenUsed="1" w:qFormat="1"/>
    <w:lsdException w:name="Body Text First Indent 2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uiPriority w:val="99"/>
    <w:qFormat/>
    <w:pPr>
      <w:ind w:firstLineChars="200" w:firstLine="880"/>
      <w:outlineLvl w:val="2"/>
    </w:pPr>
    <w:rPr>
      <w:rFonts w:ascii="仿宋" w:eastAsia="仿宋" w:hAnsi="仿宋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autoRedefine/>
    <w:uiPriority w:val="99"/>
    <w:unhideWhenUsed/>
    <w:qFormat/>
  </w:style>
  <w:style w:type="paragraph" w:styleId="a4">
    <w:name w:val="Body Text"/>
    <w:basedOn w:val="a"/>
    <w:autoRedefine/>
    <w:qFormat/>
    <w:rPr>
      <w:sz w:val="30"/>
      <w:szCs w:val="30"/>
    </w:rPr>
  </w:style>
  <w:style w:type="paragraph" w:styleId="a5">
    <w:name w:val="Body Text Indent"/>
    <w:basedOn w:val="a"/>
    <w:next w:val="a"/>
    <w:autoRedefine/>
    <w:qFormat/>
    <w:pPr>
      <w:ind w:firstLineChars="200" w:firstLine="640"/>
    </w:pPr>
    <w:rPr>
      <w:rFonts w:ascii="等线" w:eastAsia="仿宋_GB2312" w:hAnsi="等线"/>
      <w:sz w:val="32"/>
    </w:rPr>
  </w:style>
  <w:style w:type="paragraph" w:styleId="a6">
    <w:name w:val="Plain Text"/>
    <w:basedOn w:val="a"/>
    <w:autoRedefine/>
    <w:uiPriority w:val="99"/>
    <w:qFormat/>
    <w:rPr>
      <w:rFonts w:eastAsia="方正小标宋_GBK" w:cs="Courier New"/>
      <w:sz w:val="30"/>
      <w:szCs w:val="21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5"/>
    <w:autoRedefine/>
    <w:uiPriority w:val="99"/>
    <w:unhideWhenUsed/>
    <w:qFormat/>
    <w:pPr>
      <w:ind w:firstLine="420"/>
    </w:pPr>
  </w:style>
  <w:style w:type="paragraph" w:customStyle="1" w:styleId="Char">
    <w:name w:val="Char"/>
    <w:basedOn w:val="a"/>
    <w:autoRedefine/>
    <w:qFormat/>
  </w:style>
  <w:style w:type="character" w:styleId="a9">
    <w:name w:val="page number"/>
    <w:basedOn w:val="a0"/>
    <w:autoRedefine/>
    <w:qFormat/>
  </w:style>
  <w:style w:type="paragraph" w:customStyle="1" w:styleId="aa">
    <w:name w:val="章"/>
    <w:basedOn w:val="1"/>
    <w:autoRedefine/>
    <w:qFormat/>
    <w:pPr>
      <w:tabs>
        <w:tab w:val="left" w:pos="720"/>
      </w:tabs>
    </w:pPr>
  </w:style>
  <w:style w:type="paragraph" w:customStyle="1" w:styleId="1">
    <w:name w:val="正文1"/>
    <w:next w:val="aa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21">
    <w:name w:val="正文文本缩进 21"/>
    <w:basedOn w:val="a"/>
    <w:autoRedefine/>
    <w:qFormat/>
    <w:pPr>
      <w:spacing w:after="120" w:line="480" w:lineRule="auto"/>
      <w:ind w:leftChars="200" w:left="200"/>
    </w:pPr>
  </w:style>
  <w:style w:type="paragraph" w:customStyle="1" w:styleId="10">
    <w:name w:val="正文缩进1"/>
    <w:autoRedefine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正文文本缩进 21"/>
    <w:basedOn w:val="1"/>
    <w:autoRedefine/>
    <w:qFormat/>
    <w:pPr>
      <w:spacing w:line="480" w:lineRule="auto"/>
      <w:ind w:left="200"/>
    </w:pPr>
  </w:style>
  <w:style w:type="paragraph" w:customStyle="1" w:styleId="Style1">
    <w:name w:val="_Style 1"/>
    <w:basedOn w:val="a"/>
    <w:next w:val="a"/>
    <w:autoRedefine/>
    <w:qFormat/>
    <w:rPr>
      <w:rFonts w:ascii="Calibri" w:hAnsi="Calibri"/>
      <w:szCs w:val="22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301111111</dc:creator>
  <cp:lastModifiedBy>mbaun</cp:lastModifiedBy>
  <cp:revision>2</cp:revision>
  <cp:lastPrinted>2024-04-22T04:44:00Z</cp:lastPrinted>
  <dcterms:created xsi:type="dcterms:W3CDTF">2025-03-14T04:14:00Z</dcterms:created>
  <dcterms:modified xsi:type="dcterms:W3CDTF">2025-03-14T04:14:00Z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8C8BE9DB7500471A8BB9E307603A4FF8_13</vt:lpwstr>
  </property>
</Properties>
</file>